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99272" w14:textId="77777777" w:rsidR="005D4C44" w:rsidRDefault="005D4C44" w:rsidP="005D4C44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2E3E1692" w14:textId="6EE96D0E" w:rsidR="00C770BB" w:rsidRPr="005D4C44" w:rsidRDefault="005D4C44" w:rsidP="005D4C44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bookmarkStart w:id="0" w:name="_Hlk223433398"/>
      <w:r w:rsidRPr="005D4C44">
        <w:rPr>
          <w:rFonts w:ascii="Times New Roman" w:hAnsi="Times New Roman" w:cs="Times New Roman"/>
          <w:b/>
          <w:bCs/>
          <w:sz w:val="28"/>
          <w:szCs w:val="28"/>
          <w:u w:val="single"/>
        </w:rPr>
        <w:t>SECTION DESTINÉE AU SERVICE ARCHÉOLOGIQUE GREC</w:t>
      </w:r>
    </w:p>
    <w:bookmarkEnd w:id="0"/>
    <w:p w14:paraId="1A6FBF0F" w14:textId="77777777" w:rsidR="005D4C44" w:rsidRDefault="005D4C44" w:rsidP="00B27DC5">
      <w:pPr>
        <w:jc w:val="both"/>
        <w:rPr>
          <w:rFonts w:ascii="Times New Roman" w:hAnsi="Times New Roman" w:cs="Times New Roman"/>
        </w:rPr>
      </w:pPr>
    </w:p>
    <w:p w14:paraId="6B24ACF0" w14:textId="77777777" w:rsidR="005D4C44" w:rsidRDefault="005D4C44" w:rsidP="00B27DC5">
      <w:pPr>
        <w:jc w:val="both"/>
        <w:rPr>
          <w:rFonts w:ascii="Times New Roman" w:hAnsi="Times New Roman" w:cs="Times New Roman"/>
        </w:rPr>
      </w:pPr>
    </w:p>
    <w:p w14:paraId="378CEF42" w14:textId="3BA5994D" w:rsidR="00100AE8" w:rsidRPr="00650832" w:rsidRDefault="00100AE8" w:rsidP="00100AE8">
      <w:pPr>
        <w:jc w:val="center"/>
        <w:rPr>
          <w:rFonts w:ascii="Times New Roman" w:hAnsi="Times New Roman" w:cs="Times New Roman"/>
          <w:b/>
          <w:bCs/>
          <w:color w:val="FF0000"/>
        </w:rPr>
      </w:pPr>
      <w:r w:rsidRPr="00650832">
        <w:rPr>
          <w:rFonts w:ascii="Times New Roman" w:hAnsi="Times New Roman" w:cs="Times New Roman"/>
          <w:b/>
          <w:bCs/>
          <w:color w:val="FF0000"/>
        </w:rPr>
        <w:t xml:space="preserve">Ce </w:t>
      </w:r>
      <w:r w:rsidR="00650832">
        <w:rPr>
          <w:rFonts w:ascii="Times New Roman" w:hAnsi="Times New Roman" w:cs="Times New Roman"/>
          <w:b/>
          <w:bCs/>
          <w:color w:val="FF0000"/>
        </w:rPr>
        <w:t>document</w:t>
      </w:r>
      <w:r w:rsidRPr="00650832">
        <w:rPr>
          <w:rFonts w:ascii="Times New Roman" w:hAnsi="Times New Roman" w:cs="Times New Roman"/>
          <w:b/>
          <w:bCs/>
          <w:color w:val="FF0000"/>
        </w:rPr>
        <w:t xml:space="preserve"> doit être </w:t>
      </w:r>
      <w:r w:rsidR="00650832">
        <w:rPr>
          <w:rFonts w:ascii="Times New Roman" w:hAnsi="Times New Roman" w:cs="Times New Roman"/>
          <w:b/>
          <w:bCs/>
          <w:color w:val="FF0000"/>
        </w:rPr>
        <w:t>rédigé</w:t>
      </w:r>
      <w:r w:rsidRPr="00650832">
        <w:rPr>
          <w:rFonts w:ascii="Times New Roman" w:hAnsi="Times New Roman" w:cs="Times New Roman"/>
          <w:b/>
          <w:bCs/>
          <w:color w:val="FF0000"/>
        </w:rPr>
        <w:t xml:space="preserve"> en français</w:t>
      </w:r>
    </w:p>
    <w:p w14:paraId="05653CD7" w14:textId="77777777" w:rsidR="000C58D5" w:rsidRDefault="000C58D5" w:rsidP="00B27DC5">
      <w:pPr>
        <w:jc w:val="both"/>
        <w:rPr>
          <w:rFonts w:ascii="Times New Roman" w:hAnsi="Times New Roman" w:cs="Times New Roman"/>
        </w:rPr>
      </w:pPr>
    </w:p>
    <w:p w14:paraId="66387DFC" w14:textId="1CDFAD7A" w:rsidR="005D4C44" w:rsidRPr="005D4C44" w:rsidRDefault="005D4C44" w:rsidP="00B27DC5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TABLEAU SYNTHÉTIQUE</w:t>
      </w:r>
    </w:p>
    <w:p w14:paraId="2D6723E6" w14:textId="77777777" w:rsidR="005D4C44" w:rsidRPr="003C08F4" w:rsidRDefault="005D4C44" w:rsidP="00B27DC5">
      <w:pPr>
        <w:jc w:val="both"/>
        <w:rPr>
          <w:rFonts w:ascii="Times New Roman" w:hAnsi="Times New Roman" w:cs="Times New Roman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2725"/>
        <w:gridCol w:w="6625"/>
      </w:tblGrid>
      <w:tr w:rsidR="00100AE8" w:rsidRPr="00A77565" w14:paraId="1463E312" w14:textId="77777777" w:rsidTr="00836000">
        <w:trPr>
          <w:trHeight w:val="467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595F7B6" w14:textId="77777777" w:rsidR="00100AE8" w:rsidRPr="003C08F4" w:rsidRDefault="00100AE8" w:rsidP="0083600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77565">
              <w:rPr>
                <w:rFonts w:ascii="Times New Roman" w:hAnsi="Times New Roman" w:cs="Times New Roman"/>
                <w:b/>
                <w:lang w:val="el-GR"/>
              </w:rPr>
              <w:t>Προς</w:t>
            </w:r>
            <w:r>
              <w:rPr>
                <w:rFonts w:ascii="Times New Roman" w:hAnsi="Times New Roman" w:cs="Times New Roman"/>
                <w:b/>
              </w:rPr>
              <w:t>/A l’attention de</w:t>
            </w:r>
          </w:p>
        </w:tc>
        <w:tc>
          <w:tcPr>
            <w:tcW w:w="6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CD257" w14:textId="097C4E1C" w:rsidR="00100AE8" w:rsidRPr="003C08F4" w:rsidRDefault="005D4C44" w:rsidP="00836000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Section réservée à </w:t>
            </w:r>
            <w:r w:rsidR="00100AE8">
              <w:rPr>
                <w:rFonts w:ascii="Times New Roman" w:hAnsi="Times New Roman" w:cs="Times New Roman"/>
                <w:color w:val="FF0000"/>
              </w:rPr>
              <w:t>l’EFA</w:t>
            </w:r>
          </w:p>
          <w:p w14:paraId="0F2E298D" w14:textId="77777777" w:rsidR="00100AE8" w:rsidRPr="003C08F4" w:rsidRDefault="00100AE8" w:rsidP="00836000">
            <w:pPr>
              <w:jc w:val="both"/>
              <w:rPr>
                <w:rFonts w:ascii="Times New Roman" w:hAnsi="Times New Roman" w:cs="Times New Roman"/>
              </w:rPr>
            </w:pPr>
          </w:p>
          <w:p w14:paraId="78FCC6CF" w14:textId="77777777" w:rsidR="00100AE8" w:rsidRPr="00A77565" w:rsidRDefault="00100AE8" w:rsidP="00836000">
            <w:pPr>
              <w:jc w:val="both"/>
              <w:rPr>
                <w:rFonts w:ascii="Times New Roman" w:hAnsi="Times New Roman" w:cs="Times New Roman"/>
                <w:lang w:val="el-GR"/>
              </w:rPr>
            </w:pPr>
          </w:p>
        </w:tc>
      </w:tr>
      <w:tr w:rsidR="00100AE8" w:rsidRPr="00A77565" w14:paraId="1B31CD21" w14:textId="77777777" w:rsidTr="00836000">
        <w:trPr>
          <w:trHeight w:val="530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70AE45B" w14:textId="77777777" w:rsidR="00100AE8" w:rsidRPr="005D4C44" w:rsidRDefault="00100AE8" w:rsidP="00836000">
            <w:pPr>
              <w:jc w:val="both"/>
              <w:rPr>
                <w:rFonts w:ascii="Times New Roman" w:hAnsi="Times New Roman" w:cs="Times New Roman"/>
                <w:b/>
                <w:lang w:val="el-GR"/>
              </w:rPr>
            </w:pPr>
            <w:r w:rsidRPr="005D4C44">
              <w:rPr>
                <w:rFonts w:ascii="Times New Roman" w:hAnsi="Times New Roman" w:cs="Times New Roman"/>
                <w:b/>
                <w:lang w:val="el-GR"/>
              </w:rPr>
              <w:t xml:space="preserve">Είδος αρχείου </w:t>
            </w:r>
          </w:p>
          <w:p w14:paraId="57E76773" w14:textId="77777777" w:rsidR="00100AE8" w:rsidRPr="005D4C44" w:rsidRDefault="00100AE8" w:rsidP="00836000">
            <w:pPr>
              <w:jc w:val="both"/>
              <w:rPr>
                <w:rFonts w:ascii="Times New Roman" w:hAnsi="Times New Roman" w:cs="Times New Roman"/>
                <w:b/>
                <w:lang w:val="el-GR"/>
              </w:rPr>
            </w:pPr>
          </w:p>
        </w:tc>
        <w:tc>
          <w:tcPr>
            <w:tcW w:w="6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08CBE" w14:textId="77777777" w:rsidR="005D4C44" w:rsidRPr="003C08F4" w:rsidRDefault="005D4C44" w:rsidP="005D4C44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Section réservée à l’EFA</w:t>
            </w:r>
          </w:p>
          <w:p w14:paraId="2391608D" w14:textId="77777777" w:rsidR="00100AE8" w:rsidRPr="00612C5B" w:rsidRDefault="00100AE8" w:rsidP="00836000">
            <w:pPr>
              <w:jc w:val="both"/>
              <w:rPr>
                <w:rFonts w:ascii="Times New Roman" w:hAnsi="Times New Roman" w:cs="Times New Roman"/>
                <w:color w:val="FF0000"/>
                <w:lang w:val="en-GB"/>
              </w:rPr>
            </w:pPr>
          </w:p>
        </w:tc>
      </w:tr>
      <w:tr w:rsidR="00100AE8" w:rsidRPr="00A77565" w14:paraId="01F6E639" w14:textId="77777777" w:rsidTr="00836000">
        <w:trPr>
          <w:trHeight w:val="350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0971E8A" w14:textId="77777777" w:rsidR="00100AE8" w:rsidRPr="005D4C44" w:rsidRDefault="00100AE8" w:rsidP="0083600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D4C44">
              <w:rPr>
                <w:rFonts w:ascii="Times New Roman" w:hAnsi="Times New Roman" w:cs="Times New Roman"/>
                <w:b/>
                <w:lang w:val="el-GR"/>
              </w:rPr>
              <w:t>Α.Π. Ε</w:t>
            </w:r>
            <w:r w:rsidRPr="005D4C44">
              <w:rPr>
                <w:rFonts w:ascii="Times New Roman" w:hAnsi="Times New Roman" w:cs="Times New Roman"/>
                <w:b/>
              </w:rPr>
              <w:t>FA</w:t>
            </w:r>
          </w:p>
          <w:p w14:paraId="207B6CC6" w14:textId="77777777" w:rsidR="00100AE8" w:rsidRPr="005D4C44" w:rsidRDefault="00100AE8" w:rsidP="0083600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4C2A" w14:textId="77777777" w:rsidR="005D4C44" w:rsidRPr="003C08F4" w:rsidRDefault="005D4C44" w:rsidP="005D4C44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Section réservée à l’EFA</w:t>
            </w:r>
          </w:p>
          <w:p w14:paraId="7C4F1C20" w14:textId="77777777" w:rsidR="00100AE8" w:rsidRPr="00612C5B" w:rsidRDefault="00100AE8" w:rsidP="00836000">
            <w:pPr>
              <w:jc w:val="both"/>
              <w:rPr>
                <w:rFonts w:ascii="Times New Roman" w:hAnsi="Times New Roman" w:cs="Times New Roman"/>
                <w:b/>
                <w:color w:val="FF0000"/>
                <w:lang w:val="en-US"/>
              </w:rPr>
            </w:pPr>
          </w:p>
        </w:tc>
      </w:tr>
      <w:tr w:rsidR="00100AE8" w:rsidRPr="00A77565" w14:paraId="4AFA933B" w14:textId="77777777" w:rsidTr="00836000">
        <w:trPr>
          <w:trHeight w:val="350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7EAD013" w14:textId="77777777" w:rsidR="00100AE8" w:rsidRPr="005D4C44" w:rsidRDefault="00100AE8" w:rsidP="00836000">
            <w:pPr>
              <w:jc w:val="both"/>
              <w:rPr>
                <w:rFonts w:ascii="Times New Roman" w:hAnsi="Times New Roman" w:cs="Times New Roman"/>
                <w:b/>
                <w:lang w:val="el-GR"/>
              </w:rPr>
            </w:pPr>
            <w:r w:rsidRPr="005D4C44">
              <w:rPr>
                <w:rFonts w:ascii="Times New Roman" w:hAnsi="Times New Roman" w:cs="Times New Roman"/>
                <w:b/>
                <w:lang w:val="el-GR"/>
              </w:rPr>
              <w:t xml:space="preserve">Σχετ. </w:t>
            </w:r>
          </w:p>
        </w:tc>
        <w:tc>
          <w:tcPr>
            <w:tcW w:w="6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F15B" w14:textId="77777777" w:rsidR="00982A95" w:rsidRPr="003C08F4" w:rsidRDefault="00982A95" w:rsidP="00982A95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Section réservée à l’EFA</w:t>
            </w:r>
          </w:p>
          <w:p w14:paraId="7E4C2A2A" w14:textId="77777777" w:rsidR="00100AE8" w:rsidRPr="00612C5B" w:rsidRDefault="00100AE8" w:rsidP="00836000">
            <w:pPr>
              <w:jc w:val="both"/>
              <w:rPr>
                <w:rFonts w:ascii="Times New Roman" w:hAnsi="Times New Roman" w:cs="Times New Roman"/>
                <w:b/>
                <w:color w:val="FF0000"/>
                <w:lang w:val="en-US"/>
              </w:rPr>
            </w:pPr>
          </w:p>
        </w:tc>
      </w:tr>
      <w:tr w:rsidR="00100AE8" w:rsidRPr="005558AB" w14:paraId="1DED0D73" w14:textId="77777777" w:rsidTr="00836000"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9EF0F96" w14:textId="5E05E7A1" w:rsidR="00100AE8" w:rsidRPr="003C08F4" w:rsidRDefault="00100AE8" w:rsidP="0083600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Programme</w:t>
            </w:r>
          </w:p>
        </w:tc>
        <w:tc>
          <w:tcPr>
            <w:tcW w:w="6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961B" w14:textId="77777777" w:rsidR="00100AE8" w:rsidRPr="003C08F4" w:rsidRDefault="00100AE8" w:rsidP="0083600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Identifiant EFA</w:t>
            </w:r>
            <w:r w:rsidRPr="00A77565">
              <w:rPr>
                <w:rFonts w:ascii="Times New Roman" w:hAnsi="Times New Roman" w:cs="Times New Roman"/>
                <w:lang w:val="el-GR"/>
              </w:rPr>
              <w:t xml:space="preserve">/ </w:t>
            </w:r>
            <w:r>
              <w:rPr>
                <w:rFonts w:ascii="Times New Roman" w:hAnsi="Times New Roman" w:cs="Times New Roman"/>
              </w:rPr>
              <w:t xml:space="preserve">Titre </w:t>
            </w:r>
          </w:p>
          <w:p w14:paraId="29CC4E85" w14:textId="77777777" w:rsidR="00100AE8" w:rsidRPr="00A77565" w:rsidRDefault="00100AE8" w:rsidP="00836000">
            <w:pPr>
              <w:jc w:val="both"/>
              <w:rPr>
                <w:rFonts w:ascii="Times New Roman" w:hAnsi="Times New Roman" w:cs="Times New Roman"/>
                <w:lang w:val="el-GR"/>
              </w:rPr>
            </w:pPr>
          </w:p>
        </w:tc>
      </w:tr>
      <w:tr w:rsidR="00100AE8" w:rsidRPr="00A77565" w14:paraId="143017B6" w14:textId="77777777" w:rsidTr="00836000">
        <w:trPr>
          <w:trHeight w:val="692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6DC352B" w14:textId="77777777" w:rsidR="00100AE8" w:rsidRPr="003C08F4" w:rsidRDefault="00100AE8" w:rsidP="0083600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Responsable/s</w:t>
            </w:r>
          </w:p>
          <w:p w14:paraId="48F06A11" w14:textId="77777777" w:rsidR="00100AE8" w:rsidRPr="003C08F4" w:rsidRDefault="00100AE8" w:rsidP="0083600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F7E6" w14:textId="77777777" w:rsidR="00100AE8" w:rsidRPr="00A77565" w:rsidRDefault="00100AE8" w:rsidP="0083600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NOM, Prénom, Affiliation</w:t>
            </w:r>
          </w:p>
        </w:tc>
      </w:tr>
      <w:tr w:rsidR="00100AE8" w:rsidRPr="003C08F4" w14:paraId="22930F53" w14:textId="77777777" w:rsidTr="00836000">
        <w:trPr>
          <w:trHeight w:val="1250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A0EB031" w14:textId="77777777" w:rsidR="00100AE8" w:rsidRPr="006358FB" w:rsidRDefault="00100AE8" w:rsidP="00836000">
            <w:pPr>
              <w:rPr>
                <w:rFonts w:ascii="Times New Roman" w:hAnsi="Times New Roman" w:cs="Times New Roman"/>
                <w:b/>
                <w:lang w:val="el-GR"/>
              </w:rPr>
            </w:pPr>
            <w:r>
              <w:rPr>
                <w:rFonts w:ascii="Times New Roman" w:hAnsi="Times New Roman" w:cs="Times New Roman"/>
                <w:b/>
              </w:rPr>
              <w:t>Dates</w:t>
            </w:r>
            <w:r w:rsidRPr="006358FB">
              <w:rPr>
                <w:rFonts w:ascii="Times New Roman" w:hAnsi="Times New Roman" w:cs="Times New Roman"/>
                <w:b/>
                <w:lang w:val="el-GR"/>
              </w:rPr>
              <w:t xml:space="preserve"> </w:t>
            </w:r>
            <w:r w:rsidRPr="003C08F4">
              <w:rPr>
                <w:rFonts w:ascii="Times New Roman" w:hAnsi="Times New Roman" w:cs="Times New Roman"/>
                <w:b/>
              </w:rPr>
              <w:t>pr</w:t>
            </w:r>
            <w:r w:rsidRPr="006358FB">
              <w:rPr>
                <w:rFonts w:ascii="Times New Roman" w:hAnsi="Times New Roman" w:cs="Times New Roman"/>
                <w:b/>
                <w:lang w:val="el-GR"/>
              </w:rPr>
              <w:t>é</w:t>
            </w:r>
            <w:r w:rsidRPr="003C08F4">
              <w:rPr>
                <w:rFonts w:ascii="Times New Roman" w:hAnsi="Times New Roman" w:cs="Times New Roman"/>
                <w:b/>
              </w:rPr>
              <w:t>visionnelles</w:t>
            </w:r>
          </w:p>
          <w:p w14:paraId="108A18F4" w14:textId="77777777" w:rsidR="00100AE8" w:rsidRPr="006358FB" w:rsidRDefault="00100AE8" w:rsidP="00836000">
            <w:pPr>
              <w:rPr>
                <w:rFonts w:ascii="Times New Roman" w:hAnsi="Times New Roman" w:cs="Times New Roman"/>
                <w:b/>
                <w:lang w:val="el-GR"/>
              </w:rPr>
            </w:pPr>
          </w:p>
        </w:tc>
        <w:tc>
          <w:tcPr>
            <w:tcW w:w="6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BF141" w14:textId="77777777" w:rsidR="00100AE8" w:rsidRPr="006358FB" w:rsidRDefault="00100AE8" w:rsidP="0083600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Les dates précises de travail de chacun des membres de la mission devront être renseignées sur la plate-forme « Missions » le plus tôt possible et au plus tard le 15 mars</w:t>
            </w:r>
          </w:p>
        </w:tc>
      </w:tr>
      <w:tr w:rsidR="00100AE8" w:rsidRPr="005558AB" w14:paraId="248D8368" w14:textId="77777777" w:rsidTr="00836000">
        <w:trPr>
          <w:trHeight w:val="800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A412ACA" w14:textId="77777777" w:rsidR="00100AE8" w:rsidRDefault="00100AE8" w:rsidP="0083600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11338C3" w14:textId="7ED116A7" w:rsidR="00100AE8" w:rsidRPr="003C08F4" w:rsidRDefault="00100AE8" w:rsidP="0083600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Lieu</w:t>
            </w:r>
            <w:r w:rsidR="00622563">
              <w:rPr>
                <w:rFonts w:ascii="Times New Roman" w:hAnsi="Times New Roman" w:cs="Times New Roman"/>
                <w:b/>
              </w:rPr>
              <w:t>(</w:t>
            </w:r>
            <w:r>
              <w:rPr>
                <w:rFonts w:ascii="Times New Roman" w:hAnsi="Times New Roman" w:cs="Times New Roman"/>
                <w:b/>
              </w:rPr>
              <w:t>x</w:t>
            </w:r>
            <w:r w:rsidR="00622563">
              <w:rPr>
                <w:rFonts w:ascii="Times New Roman" w:hAnsi="Times New Roman" w:cs="Times New Roman"/>
                <w:b/>
              </w:rPr>
              <w:t>)</w:t>
            </w:r>
            <w:r>
              <w:rPr>
                <w:rFonts w:ascii="Times New Roman" w:hAnsi="Times New Roman" w:cs="Times New Roman"/>
                <w:b/>
              </w:rPr>
              <w:t xml:space="preserve"> de travail</w:t>
            </w:r>
          </w:p>
        </w:tc>
        <w:tc>
          <w:tcPr>
            <w:tcW w:w="6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47C38" w14:textId="356F5648" w:rsidR="00100AE8" w:rsidRDefault="00100AE8" w:rsidP="0083600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Musée (</w:t>
            </w:r>
            <w:r w:rsidR="005566AD">
              <w:rPr>
                <w:rFonts w:ascii="Times New Roman" w:hAnsi="Times New Roman" w:cs="Times New Roman"/>
              </w:rPr>
              <w:t>salle d’exposition</w:t>
            </w:r>
            <w:r>
              <w:rPr>
                <w:rFonts w:ascii="Times New Roman" w:hAnsi="Times New Roman" w:cs="Times New Roman"/>
              </w:rPr>
              <w:t xml:space="preserve"> et/ou réserves)</w:t>
            </w:r>
          </w:p>
          <w:p w14:paraId="3D9E51FA" w14:textId="77777777" w:rsidR="00100AE8" w:rsidRDefault="00100AE8" w:rsidP="0083600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Site </w:t>
            </w:r>
          </w:p>
          <w:p w14:paraId="7DBBB14B" w14:textId="77777777" w:rsidR="00100AE8" w:rsidRPr="003C08F4" w:rsidRDefault="00100AE8" w:rsidP="0083600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Autre</w:t>
            </w:r>
          </w:p>
        </w:tc>
      </w:tr>
      <w:tr w:rsidR="00100AE8" w:rsidRPr="005558AB" w14:paraId="5D655AE7" w14:textId="77777777" w:rsidTr="00836000"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5222651" w14:textId="4B97F3CC" w:rsidR="00100AE8" w:rsidRPr="00A77565" w:rsidRDefault="00622563" w:rsidP="0083600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Équipe</w:t>
            </w:r>
          </w:p>
          <w:p w14:paraId="5A24BEAD" w14:textId="77777777" w:rsidR="00100AE8" w:rsidRPr="00A77565" w:rsidRDefault="00100AE8" w:rsidP="0083600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D71A" w14:textId="2720BB98" w:rsidR="00100AE8" w:rsidRDefault="00100AE8" w:rsidP="00836000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NOM, prénom, affiliation de tous les collaborateurs, y compris EFA</w:t>
            </w:r>
          </w:p>
          <w:p w14:paraId="644FDBA2" w14:textId="77777777" w:rsidR="00100AE8" w:rsidRDefault="00100AE8" w:rsidP="00836000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66A9B1DD" w14:textId="77777777" w:rsidR="00100AE8" w:rsidRPr="00A77565" w:rsidRDefault="00100AE8" w:rsidP="00836000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*les noms des étudiants peuvent être communiqués ultérieurement</w:t>
            </w:r>
          </w:p>
          <w:p w14:paraId="1719473A" w14:textId="77777777" w:rsidR="00100AE8" w:rsidRPr="003C08F4" w:rsidRDefault="00100AE8" w:rsidP="00836000">
            <w:pPr>
              <w:jc w:val="both"/>
              <w:rPr>
                <w:rFonts w:ascii="Times New Roman" w:hAnsi="Times New Roman" w:cs="Times New Roman"/>
              </w:rPr>
            </w:pPr>
          </w:p>
          <w:p w14:paraId="3FCE2AAD" w14:textId="77777777" w:rsidR="00100AE8" w:rsidRPr="003C08F4" w:rsidRDefault="00100AE8" w:rsidP="0083600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14:paraId="634807F0" w14:textId="77777777" w:rsidR="00100AE8" w:rsidRPr="003C08F4" w:rsidRDefault="00100AE8" w:rsidP="0083600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00AE8" w:rsidRPr="005558AB" w14:paraId="598B5FE3" w14:textId="77777777" w:rsidTr="00836000">
        <w:trPr>
          <w:trHeight w:val="1128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559CCB2" w14:textId="77777777" w:rsidR="00100AE8" w:rsidRPr="003C08F4" w:rsidRDefault="00100AE8" w:rsidP="0083600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Contexte de l’étude et objectifs </w:t>
            </w:r>
            <w:r w:rsidRPr="003C08F4">
              <w:rPr>
                <w:rFonts w:ascii="Times New Roman" w:hAnsi="Times New Roman" w:cs="Times New Roman"/>
                <w:b/>
              </w:rPr>
              <w:t>pluriannuels</w:t>
            </w:r>
          </w:p>
        </w:tc>
        <w:tc>
          <w:tcPr>
            <w:tcW w:w="6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A2E0" w14:textId="77777777" w:rsidR="00100AE8" w:rsidRPr="00A77565" w:rsidRDefault="00100AE8" w:rsidP="00836000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100AE8" w:rsidRPr="00A77565" w14:paraId="41574EFC" w14:textId="77777777" w:rsidTr="00836000">
        <w:trPr>
          <w:trHeight w:val="1810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8B37FC1" w14:textId="22C6B319" w:rsidR="00100AE8" w:rsidRPr="003C08F4" w:rsidRDefault="00100AE8" w:rsidP="0083600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Objectifs principaux des opérations de l’année</w:t>
            </w:r>
          </w:p>
        </w:tc>
        <w:tc>
          <w:tcPr>
            <w:tcW w:w="6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8C12A" w14:textId="77777777" w:rsidR="00100AE8" w:rsidRPr="003C08F4" w:rsidRDefault="00100AE8" w:rsidP="00836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3C08F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100AE8" w:rsidRPr="00A77565" w14:paraId="7778D4A6" w14:textId="77777777" w:rsidTr="00836000">
        <w:trPr>
          <w:trHeight w:val="2247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65F0F7" w14:textId="77777777" w:rsidR="00100AE8" w:rsidRPr="003C08F4" w:rsidRDefault="00100AE8" w:rsidP="0083600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Méthodologie</w:t>
            </w:r>
          </w:p>
        </w:tc>
        <w:tc>
          <w:tcPr>
            <w:tcW w:w="6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0794" w14:textId="77777777" w:rsidR="00100AE8" w:rsidRDefault="00100AE8" w:rsidP="00836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AF760F">
              <w:rPr>
                <w:rFonts w:ascii="Times New Roman" w:eastAsia="Times New Roman" w:hAnsi="Times New Roman" w:cs="Times New Roman"/>
              </w:rPr>
              <w:t>Décrire et justifier en lien avec les objectifs scientifiques les choix méthodologiques</w:t>
            </w:r>
          </w:p>
          <w:p w14:paraId="5A61760E" w14:textId="77777777" w:rsidR="00100AE8" w:rsidRPr="00544BBE" w:rsidRDefault="00100AE8" w:rsidP="00836000">
            <w:pPr>
              <w:rPr>
                <w:rFonts w:ascii="Times New Roman" w:eastAsia="Times New Roman" w:hAnsi="Times New Roman" w:cs="Times New Roman"/>
              </w:rPr>
            </w:pPr>
          </w:p>
          <w:p w14:paraId="67FAE740" w14:textId="77777777" w:rsidR="00100AE8" w:rsidRPr="00544BBE" w:rsidRDefault="00100AE8" w:rsidP="00836000">
            <w:pPr>
              <w:rPr>
                <w:rFonts w:ascii="Times New Roman" w:eastAsia="Times New Roman" w:hAnsi="Times New Roman" w:cs="Times New Roman"/>
              </w:rPr>
            </w:pPr>
          </w:p>
          <w:p w14:paraId="1F867F3C" w14:textId="77777777" w:rsidR="00100AE8" w:rsidRDefault="00100AE8" w:rsidP="00836000">
            <w:pPr>
              <w:rPr>
                <w:rFonts w:ascii="Times New Roman" w:eastAsia="Times New Roman" w:hAnsi="Times New Roman" w:cs="Times New Roman"/>
              </w:rPr>
            </w:pPr>
          </w:p>
          <w:p w14:paraId="05CBD361" w14:textId="77777777" w:rsidR="00100AE8" w:rsidRPr="00544BBE" w:rsidRDefault="00100AE8" w:rsidP="0083600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00AE8" w:rsidRPr="00A77565" w14:paraId="162B5B53" w14:textId="77777777" w:rsidTr="00836000">
        <w:trPr>
          <w:trHeight w:val="2247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1D4E9C" w14:textId="77777777" w:rsidR="00100AE8" w:rsidRPr="003C08F4" w:rsidRDefault="00100AE8" w:rsidP="0083600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Restauration liée aux opérations</w:t>
            </w:r>
          </w:p>
        </w:tc>
        <w:tc>
          <w:tcPr>
            <w:tcW w:w="6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8D5D" w14:textId="77777777" w:rsidR="00100AE8" w:rsidRPr="00100AE8" w:rsidRDefault="00100AE8" w:rsidP="00836000">
            <w:pPr>
              <w:jc w:val="both"/>
              <w:rPr>
                <w:rFonts w:ascii="Times New Roman" w:hAnsi="Times New Roman" w:cs="Times New Roman"/>
              </w:rPr>
            </w:pPr>
            <w:r w:rsidRPr="00100AE8">
              <w:rPr>
                <w:rFonts w:ascii="Times New Roman" w:hAnsi="Times New Roman" w:cs="Times New Roman"/>
              </w:rPr>
              <w:t>Décrire les mesures éventuelles de restauration et de (re)conditionnement ou de déplacement prévues.</w:t>
            </w:r>
          </w:p>
          <w:p w14:paraId="020508B3" w14:textId="77777777" w:rsidR="00100AE8" w:rsidRPr="00AF760F" w:rsidRDefault="00100AE8" w:rsidP="00836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100AE8" w:rsidRPr="006358FB" w14:paraId="42616CE5" w14:textId="77777777" w:rsidTr="00836000">
        <w:trPr>
          <w:trHeight w:val="2247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AD07083" w14:textId="77777777" w:rsidR="00100AE8" w:rsidRDefault="00100AE8" w:rsidP="00836000">
            <w:pPr>
              <w:jc w:val="both"/>
              <w:rPr>
                <w:rFonts w:ascii="Times New Roman" w:hAnsi="Times New Roman" w:cs="Times New Roman"/>
                <w:b/>
                <w:lang w:val="el-GR"/>
              </w:rPr>
            </w:pPr>
            <w:r>
              <w:rPr>
                <w:rFonts w:ascii="Times New Roman" w:hAnsi="Times New Roman" w:cs="Times New Roman"/>
                <w:b/>
              </w:rPr>
              <w:t>Travaux préparatoires</w:t>
            </w:r>
          </w:p>
        </w:tc>
        <w:tc>
          <w:tcPr>
            <w:tcW w:w="6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2481" w14:textId="77777777" w:rsidR="00100AE8" w:rsidRDefault="00100AE8" w:rsidP="00836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lang w:val="el-GR"/>
              </w:rPr>
            </w:pPr>
          </w:p>
          <w:p w14:paraId="21472BA0" w14:textId="77777777" w:rsidR="00100AE8" w:rsidRPr="00AF760F" w:rsidRDefault="00100AE8" w:rsidP="00836000">
            <w:pPr>
              <w:jc w:val="both"/>
              <w:rPr>
                <w:i/>
                <w:iCs/>
                <w:sz w:val="20"/>
                <w:szCs w:val="20"/>
                <w:lang w:val="el-GR"/>
              </w:rPr>
            </w:pPr>
            <w:r>
              <w:rPr>
                <w:rFonts w:ascii="Times New Roman" w:eastAsia="Times New Roman" w:hAnsi="Times New Roman" w:cs="Times New Roman"/>
              </w:rPr>
              <w:t>Nettoyage</w:t>
            </w:r>
            <w:r w:rsidRPr="00AF760F">
              <w:rPr>
                <w:rFonts w:ascii="Times New Roman" w:eastAsia="Times New Roman" w:hAnsi="Times New Roman" w:cs="Times New Roman"/>
                <w:lang w:val="el-G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 w:rsidRPr="00AF760F">
              <w:rPr>
                <w:rFonts w:ascii="Times New Roman" w:eastAsia="Times New Roman" w:hAnsi="Times New Roman" w:cs="Times New Roman"/>
                <w:lang w:val="el-G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surface</w:t>
            </w:r>
            <w:r w:rsidRPr="00AF760F">
              <w:rPr>
                <w:rFonts w:ascii="Times New Roman" w:eastAsia="Times New Roman" w:hAnsi="Times New Roman" w:cs="Times New Roman"/>
                <w:lang w:val="el-GR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 w:rsidRPr="00AF760F">
              <w:rPr>
                <w:rFonts w:ascii="Times New Roman" w:eastAsia="Times New Roman" w:hAnsi="Times New Roman" w:cs="Times New Roman"/>
                <w:lang w:val="el-GR"/>
              </w:rPr>
              <w:t>é</w:t>
            </w:r>
            <w:r>
              <w:rPr>
                <w:rFonts w:ascii="Times New Roman" w:eastAsia="Times New Roman" w:hAnsi="Times New Roman" w:cs="Times New Roman"/>
              </w:rPr>
              <w:t>sherbage</w:t>
            </w:r>
          </w:p>
        </w:tc>
      </w:tr>
      <w:tr w:rsidR="00100AE8" w:rsidRPr="00722EC3" w14:paraId="7BF2ABE4" w14:textId="77777777" w:rsidTr="00836000">
        <w:trPr>
          <w:trHeight w:val="1580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E551201" w14:textId="77777777" w:rsidR="00100AE8" w:rsidRPr="003C08F4" w:rsidRDefault="00100AE8" w:rsidP="0083600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Annexes</w:t>
            </w:r>
          </w:p>
        </w:tc>
        <w:tc>
          <w:tcPr>
            <w:tcW w:w="6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6675" w14:textId="02EDA1A6" w:rsidR="00100AE8" w:rsidRPr="00100AE8" w:rsidRDefault="00100AE8" w:rsidP="00836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Notamment :</w:t>
            </w:r>
          </w:p>
          <w:p w14:paraId="54879C40" w14:textId="77777777" w:rsidR="00100AE8" w:rsidRPr="003C08F4" w:rsidRDefault="00100AE8" w:rsidP="00836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  <w:p w14:paraId="718225EE" w14:textId="0788C5FE" w:rsidR="00100AE8" w:rsidRPr="003C08F4" w:rsidRDefault="00100AE8" w:rsidP="00836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3C08F4">
              <w:rPr>
                <w:rFonts w:ascii="Times New Roman" w:eastAsia="Times New Roman" w:hAnsi="Times New Roman" w:cs="Times New Roman"/>
              </w:rPr>
              <w:t xml:space="preserve">1/ </w:t>
            </w:r>
            <w:r>
              <w:rPr>
                <w:rFonts w:ascii="Times New Roman" w:eastAsia="Times New Roman" w:hAnsi="Times New Roman" w:cs="Times New Roman"/>
              </w:rPr>
              <w:t>Catalogue d’objets</w:t>
            </w:r>
            <w:r w:rsidRPr="003C08F4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avec autant que possible no d’inventaire</w:t>
            </w:r>
          </w:p>
          <w:p w14:paraId="28F5FDC5" w14:textId="25204611" w:rsidR="00100AE8" w:rsidRDefault="00100AE8" w:rsidP="00836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3C08F4">
              <w:rPr>
                <w:rFonts w:ascii="Times New Roman" w:eastAsia="Times New Roman" w:hAnsi="Times New Roman" w:cs="Times New Roman"/>
              </w:rPr>
              <w:t xml:space="preserve">2/ </w:t>
            </w:r>
            <w:r>
              <w:rPr>
                <w:rFonts w:ascii="Times New Roman" w:eastAsia="Times New Roman" w:hAnsi="Times New Roman" w:cs="Times New Roman"/>
              </w:rPr>
              <w:t>Bibliographie (surtout pour les nouveaux programmes)</w:t>
            </w:r>
          </w:p>
          <w:p w14:paraId="00152E09" w14:textId="77777777" w:rsidR="00100AE8" w:rsidRDefault="00100AE8" w:rsidP="00836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3/Demandes d’analyses présentées dans le formulaire spécifique</w:t>
            </w:r>
          </w:p>
          <w:p w14:paraId="4793BCFA" w14:textId="622CB4C5" w:rsidR="00100AE8" w:rsidRDefault="00100AE8" w:rsidP="00836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4/Demande de drone</w:t>
            </w:r>
          </w:p>
          <w:p w14:paraId="09C59506" w14:textId="77777777" w:rsidR="00100AE8" w:rsidRPr="003C08F4" w:rsidRDefault="00100AE8" w:rsidP="00836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1BECFCA3" w14:textId="289F132C" w:rsidR="00100AE8" w:rsidRDefault="00100AE8" w:rsidP="00100AE8">
      <w:pPr>
        <w:spacing w:after="160" w:line="259" w:lineRule="auto"/>
        <w:rPr>
          <w:rFonts w:ascii="Times New Roman" w:hAnsi="Times New Roman" w:cs="Times New Roman"/>
        </w:rPr>
      </w:pPr>
    </w:p>
    <w:p w14:paraId="79AF353B" w14:textId="77777777" w:rsidR="00100AE8" w:rsidRDefault="00100AE8">
      <w:pPr>
        <w:spacing w:after="160" w:line="259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652DC9AE" w14:textId="77777777" w:rsidR="00100AE8" w:rsidRDefault="00100AE8" w:rsidP="00100AE8">
      <w:pPr>
        <w:spacing w:after="160" w:line="259" w:lineRule="auto"/>
        <w:rPr>
          <w:rFonts w:ascii="Times New Roman" w:hAnsi="Times New Roman" w:cs="Times New Roman"/>
          <w:b/>
          <w:bCs/>
        </w:rPr>
      </w:pPr>
    </w:p>
    <w:p w14:paraId="73BBC79F" w14:textId="713423D3" w:rsidR="00AF760F" w:rsidRPr="00100AE8" w:rsidRDefault="007240AB" w:rsidP="00100AE8">
      <w:pPr>
        <w:spacing w:after="160" w:line="259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DESCRIPTION</w:t>
      </w:r>
      <w:r w:rsidR="00100AE8">
        <w:rPr>
          <w:rFonts w:ascii="Times New Roman" w:hAnsi="Times New Roman" w:cs="Times New Roman"/>
          <w:b/>
          <w:bCs/>
        </w:rPr>
        <w:t xml:space="preserve"> ANALYTIQUE</w:t>
      </w:r>
    </w:p>
    <w:p w14:paraId="676136D6" w14:textId="77777777" w:rsidR="00100AE8" w:rsidRDefault="00100AE8" w:rsidP="00B27DC5">
      <w:pPr>
        <w:jc w:val="both"/>
        <w:rPr>
          <w:rFonts w:ascii="Times New Roman" w:hAnsi="Times New Roman" w:cs="Times New Roman"/>
        </w:rPr>
      </w:pPr>
    </w:p>
    <w:p w14:paraId="3749C791" w14:textId="3766AB94" w:rsidR="005558AB" w:rsidRPr="00AF760F" w:rsidRDefault="00AF760F" w:rsidP="00B27DC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Introduction</w:t>
      </w:r>
      <w:r w:rsidRPr="00AF760F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Cadre</w:t>
      </w:r>
      <w:r w:rsidRPr="00AF760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g</w:t>
      </w:r>
      <w:r w:rsidRPr="00AF760F">
        <w:rPr>
          <w:rFonts w:ascii="Times New Roman" w:hAnsi="Times New Roman" w:cs="Times New Roman"/>
        </w:rPr>
        <w:t>é</w:t>
      </w:r>
      <w:r>
        <w:rPr>
          <w:rFonts w:ascii="Times New Roman" w:hAnsi="Times New Roman" w:cs="Times New Roman"/>
        </w:rPr>
        <w:t>n</w:t>
      </w:r>
      <w:r w:rsidRPr="00AF760F">
        <w:rPr>
          <w:rFonts w:ascii="Times New Roman" w:hAnsi="Times New Roman" w:cs="Times New Roman"/>
        </w:rPr>
        <w:t>é</w:t>
      </w:r>
      <w:r>
        <w:rPr>
          <w:rFonts w:ascii="Times New Roman" w:hAnsi="Times New Roman" w:cs="Times New Roman"/>
        </w:rPr>
        <w:t>ral</w:t>
      </w:r>
      <w:r w:rsidRPr="00AF760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de</w:t>
      </w:r>
      <w:r w:rsidRPr="00AF760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la recherche</w:t>
      </w:r>
    </w:p>
    <w:p w14:paraId="4704724F" w14:textId="77777777" w:rsidR="00722EC3" w:rsidRPr="00AF760F" w:rsidRDefault="00722EC3" w:rsidP="00B27DC5">
      <w:pPr>
        <w:jc w:val="both"/>
        <w:rPr>
          <w:rFonts w:ascii="Times New Roman" w:hAnsi="Times New Roman" w:cs="Times New Roman"/>
        </w:rPr>
      </w:pPr>
    </w:p>
    <w:p w14:paraId="377BFF50" w14:textId="77777777" w:rsidR="00722EC3" w:rsidRPr="00AF760F" w:rsidRDefault="00722EC3" w:rsidP="00B27DC5">
      <w:pPr>
        <w:jc w:val="both"/>
        <w:rPr>
          <w:rFonts w:ascii="Times New Roman" w:hAnsi="Times New Roman" w:cs="Times New Roman"/>
        </w:rPr>
      </w:pPr>
    </w:p>
    <w:p w14:paraId="7D725D4A" w14:textId="77777777" w:rsidR="00722EC3" w:rsidRPr="00AF760F" w:rsidRDefault="00722EC3" w:rsidP="00B27DC5">
      <w:pPr>
        <w:jc w:val="both"/>
        <w:rPr>
          <w:rFonts w:ascii="Times New Roman" w:hAnsi="Times New Roman" w:cs="Times New Roman"/>
        </w:rPr>
      </w:pPr>
    </w:p>
    <w:p w14:paraId="53D73E88" w14:textId="78D1154B" w:rsidR="00722EC3" w:rsidRPr="00AF760F" w:rsidRDefault="00AF760F" w:rsidP="00B27DC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Historique</w:t>
      </w:r>
      <w:r w:rsidRPr="00AF760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de</w:t>
      </w:r>
      <w:r w:rsidRPr="00AF760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la recherche (surtout pour un nouveau programme)</w:t>
      </w:r>
    </w:p>
    <w:p w14:paraId="658D6C72" w14:textId="77777777" w:rsidR="00722EC3" w:rsidRPr="00AF760F" w:rsidRDefault="00722EC3" w:rsidP="00B27DC5">
      <w:pPr>
        <w:jc w:val="both"/>
        <w:rPr>
          <w:rFonts w:ascii="Times New Roman" w:hAnsi="Times New Roman" w:cs="Times New Roman"/>
        </w:rPr>
      </w:pPr>
    </w:p>
    <w:p w14:paraId="1FF6C59F" w14:textId="77777777" w:rsidR="00722EC3" w:rsidRPr="00AF760F" w:rsidRDefault="00722EC3" w:rsidP="00B27DC5">
      <w:pPr>
        <w:jc w:val="both"/>
        <w:rPr>
          <w:rFonts w:ascii="Times New Roman" w:hAnsi="Times New Roman" w:cs="Times New Roman"/>
        </w:rPr>
      </w:pPr>
    </w:p>
    <w:p w14:paraId="2B25B954" w14:textId="77777777" w:rsidR="00722EC3" w:rsidRPr="00AF760F" w:rsidRDefault="00722EC3" w:rsidP="00B27DC5">
      <w:pPr>
        <w:jc w:val="both"/>
        <w:rPr>
          <w:rFonts w:ascii="Times New Roman" w:hAnsi="Times New Roman" w:cs="Times New Roman"/>
        </w:rPr>
      </w:pPr>
    </w:p>
    <w:p w14:paraId="77938F1D" w14:textId="082AD7DC" w:rsidR="00722EC3" w:rsidRPr="00A02651" w:rsidRDefault="00AF760F" w:rsidP="00B27DC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Objectifs</w:t>
      </w:r>
      <w:r w:rsidRPr="00A02651">
        <w:rPr>
          <w:rFonts w:ascii="Times New Roman" w:hAnsi="Times New Roman" w:cs="Times New Roman"/>
        </w:rPr>
        <w:t xml:space="preserve"> </w:t>
      </w:r>
      <w:r w:rsidR="00100AE8">
        <w:rPr>
          <w:rFonts w:ascii="Times New Roman" w:hAnsi="Times New Roman" w:cs="Times New Roman"/>
        </w:rPr>
        <w:t>des</w:t>
      </w:r>
      <w:r w:rsidR="00100AE8" w:rsidRPr="00A02651">
        <w:rPr>
          <w:rFonts w:ascii="Times New Roman" w:hAnsi="Times New Roman" w:cs="Times New Roman"/>
        </w:rPr>
        <w:t xml:space="preserve"> </w:t>
      </w:r>
      <w:r w:rsidR="00100AE8">
        <w:rPr>
          <w:rFonts w:ascii="Times New Roman" w:hAnsi="Times New Roman" w:cs="Times New Roman"/>
        </w:rPr>
        <w:t>op</w:t>
      </w:r>
      <w:r w:rsidR="00100AE8" w:rsidRPr="00A02651">
        <w:rPr>
          <w:rFonts w:ascii="Times New Roman" w:hAnsi="Times New Roman" w:cs="Times New Roman"/>
        </w:rPr>
        <w:t>é</w:t>
      </w:r>
      <w:r w:rsidR="00100AE8">
        <w:rPr>
          <w:rFonts w:ascii="Times New Roman" w:hAnsi="Times New Roman" w:cs="Times New Roman"/>
        </w:rPr>
        <w:t>rations</w:t>
      </w:r>
      <w:r w:rsidR="00100AE8" w:rsidRPr="00A02651">
        <w:rPr>
          <w:rFonts w:ascii="Times New Roman" w:hAnsi="Times New Roman" w:cs="Times New Roman"/>
        </w:rPr>
        <w:t xml:space="preserve"> </w:t>
      </w:r>
      <w:r w:rsidR="00100AE8">
        <w:rPr>
          <w:rFonts w:ascii="Times New Roman" w:hAnsi="Times New Roman" w:cs="Times New Roman"/>
        </w:rPr>
        <w:t>de</w:t>
      </w:r>
      <w:r w:rsidR="00100AE8" w:rsidRPr="00A02651">
        <w:rPr>
          <w:rFonts w:ascii="Times New Roman" w:hAnsi="Times New Roman" w:cs="Times New Roman"/>
        </w:rPr>
        <w:t xml:space="preserve"> </w:t>
      </w:r>
      <w:r w:rsidR="00100AE8">
        <w:rPr>
          <w:rFonts w:ascii="Times New Roman" w:hAnsi="Times New Roman" w:cs="Times New Roman"/>
        </w:rPr>
        <w:t>l</w:t>
      </w:r>
      <w:r w:rsidR="00100AE8" w:rsidRPr="00A02651">
        <w:rPr>
          <w:rFonts w:ascii="Times New Roman" w:hAnsi="Times New Roman" w:cs="Times New Roman"/>
        </w:rPr>
        <w:t>’</w:t>
      </w:r>
      <w:r w:rsidR="00100AE8">
        <w:rPr>
          <w:rFonts w:ascii="Times New Roman" w:hAnsi="Times New Roman" w:cs="Times New Roman"/>
        </w:rPr>
        <w:t>ann</w:t>
      </w:r>
      <w:r w:rsidR="00100AE8" w:rsidRPr="00A02651">
        <w:rPr>
          <w:rFonts w:ascii="Times New Roman" w:hAnsi="Times New Roman" w:cs="Times New Roman"/>
        </w:rPr>
        <w:t>é</w:t>
      </w:r>
      <w:r w:rsidR="00100AE8">
        <w:rPr>
          <w:rFonts w:ascii="Times New Roman" w:hAnsi="Times New Roman" w:cs="Times New Roman"/>
        </w:rPr>
        <w:t>e</w:t>
      </w:r>
      <w:r w:rsidR="00A02651">
        <w:rPr>
          <w:rFonts w:ascii="Times New Roman" w:hAnsi="Times New Roman" w:cs="Times New Roman"/>
        </w:rPr>
        <w:t xml:space="preserve"> et méthodologie</w:t>
      </w:r>
    </w:p>
    <w:p w14:paraId="3742C8BF" w14:textId="77777777" w:rsidR="00722EC3" w:rsidRPr="00A02651" w:rsidRDefault="00722EC3" w:rsidP="00B27DC5">
      <w:pPr>
        <w:jc w:val="both"/>
        <w:rPr>
          <w:rFonts w:ascii="Times New Roman" w:hAnsi="Times New Roman" w:cs="Times New Roman"/>
        </w:rPr>
      </w:pPr>
    </w:p>
    <w:p w14:paraId="07B83C54" w14:textId="77777777" w:rsidR="00722EC3" w:rsidRPr="00A02651" w:rsidRDefault="00722EC3" w:rsidP="00B27DC5">
      <w:pPr>
        <w:jc w:val="both"/>
        <w:rPr>
          <w:rFonts w:ascii="Times New Roman" w:hAnsi="Times New Roman" w:cs="Times New Roman"/>
        </w:rPr>
      </w:pPr>
    </w:p>
    <w:p w14:paraId="0A9BF4ED" w14:textId="77777777" w:rsidR="00722EC3" w:rsidRPr="00A02651" w:rsidRDefault="00722EC3" w:rsidP="00B27DC5">
      <w:pPr>
        <w:jc w:val="both"/>
        <w:rPr>
          <w:rFonts w:ascii="Times New Roman" w:hAnsi="Times New Roman" w:cs="Times New Roman"/>
        </w:rPr>
      </w:pPr>
    </w:p>
    <w:p w14:paraId="26F18D61" w14:textId="2ABEAC8B" w:rsidR="00722EC3" w:rsidRPr="005D4C44" w:rsidRDefault="005D4C44" w:rsidP="005D4C44">
      <w:pPr>
        <w:jc w:val="center"/>
        <w:rPr>
          <w:rFonts w:ascii="Times New Roman" w:hAnsi="Times New Roman" w:cs="Times New Roman"/>
        </w:rPr>
      </w:pPr>
      <w:bookmarkStart w:id="1" w:name="_Hlk223433521"/>
      <w:r w:rsidRPr="005D4C44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SECTION DESTINÉE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À L’EFA</w:t>
      </w:r>
    </w:p>
    <w:p w14:paraId="1CF78529" w14:textId="1F66B6A7" w:rsidR="00722EC3" w:rsidRDefault="00722EC3" w:rsidP="00B27DC5">
      <w:pPr>
        <w:jc w:val="both"/>
        <w:rPr>
          <w:rFonts w:ascii="Times New Roman" w:hAnsi="Times New Roman" w:cs="Times New Roman"/>
        </w:rPr>
      </w:pPr>
    </w:p>
    <w:p w14:paraId="61E30228" w14:textId="53D3D97B" w:rsidR="00A02651" w:rsidRDefault="00A02651" w:rsidP="00B27DC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 la production de documents composites par des prestataires extérieurs à l’EFA est prévue dans le cadre des opérations – photogrammétrie, CAD, 3D, SIG, RTI –, merci de fournir un cahier des charges décrivant le matériel, le protocole d’acquisition et de traitement ainsi que les livrables.</w:t>
      </w:r>
    </w:p>
    <w:p w14:paraId="7900ED20" w14:textId="77777777" w:rsidR="00A02651" w:rsidRDefault="00A02651" w:rsidP="00B27DC5">
      <w:pPr>
        <w:jc w:val="both"/>
        <w:rPr>
          <w:rFonts w:ascii="Times New Roman" w:hAnsi="Times New Roman" w:cs="Times New Roman"/>
        </w:rPr>
      </w:pPr>
    </w:p>
    <w:p w14:paraId="191683BA" w14:textId="3E73448B" w:rsidR="00A02651" w:rsidRPr="005D4C44" w:rsidRDefault="00A02651" w:rsidP="00B27DC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L’EFA assure l’archivage des documents produits (1</w:t>
      </w:r>
      <w:r w:rsidR="008E286C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To de données coûte 100 €/an à l’établissement) : merci de justifier scientifiquement le recours à des méthodes coûteuses sur le plan énergétique.</w:t>
      </w:r>
      <w:bookmarkEnd w:id="1"/>
    </w:p>
    <w:sectPr w:rsidR="00A02651" w:rsidRPr="005D4C44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ECA4B4" w14:textId="77777777" w:rsidR="00D20C4A" w:rsidRDefault="00D20C4A" w:rsidP="00256DBD">
      <w:r>
        <w:separator/>
      </w:r>
    </w:p>
  </w:endnote>
  <w:endnote w:type="continuationSeparator" w:id="0">
    <w:p w14:paraId="6A677AA4" w14:textId="77777777" w:rsidR="00D20C4A" w:rsidRDefault="00D20C4A" w:rsidP="00256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A88BC6" w14:textId="77777777" w:rsidR="00D20C4A" w:rsidRDefault="00D20C4A" w:rsidP="00256DBD">
      <w:r>
        <w:separator/>
      </w:r>
    </w:p>
  </w:footnote>
  <w:footnote w:type="continuationSeparator" w:id="0">
    <w:p w14:paraId="1D46AE29" w14:textId="77777777" w:rsidR="00D20C4A" w:rsidRDefault="00D20C4A" w:rsidP="00256D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19A02" w14:textId="6B92E2FA" w:rsidR="00256DBD" w:rsidRPr="00AF760F" w:rsidRDefault="00256DBD" w:rsidP="00256DBD">
    <w:pPr>
      <w:rPr>
        <w:rFonts w:ascii="Times New Roman" w:hAnsi="Times New Roman" w:cs="Times New Roman"/>
      </w:rPr>
    </w:pPr>
    <w:r w:rsidRPr="00AF760F">
      <w:rPr>
        <w:rFonts w:ascii="Times New Roman" w:hAnsi="Times New Roman" w:cs="Times New Roman"/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0A093F5A" wp14:editId="4ABDCF8A">
          <wp:simplePos x="0" y="0"/>
          <wp:positionH relativeFrom="column">
            <wp:posOffset>-10160</wp:posOffset>
          </wp:positionH>
          <wp:positionV relativeFrom="paragraph">
            <wp:posOffset>-1905</wp:posOffset>
          </wp:positionV>
          <wp:extent cx="607060" cy="561975"/>
          <wp:effectExtent l="0" t="0" r="2540" b="9525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EFA CT 7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706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F760F" w:rsidRPr="00AF760F">
      <w:rPr>
        <w:rFonts w:ascii="Times New Roman" w:hAnsi="Times New Roman" w:cs="Times New Roman"/>
        <w:noProof/>
        <w:lang w:eastAsia="en-US"/>
      </w:rPr>
      <w:t>Site</w:t>
    </w:r>
    <w:r w:rsidRPr="00AF760F">
      <w:rPr>
        <w:rFonts w:ascii="Times New Roman" w:hAnsi="Times New Roman" w:cs="Times New Roman"/>
      </w:rPr>
      <w:t xml:space="preserve">          </w:t>
    </w:r>
    <w:r w:rsidR="00100AE8">
      <w:rPr>
        <w:rFonts w:ascii="Times New Roman" w:hAnsi="Times New Roman" w:cs="Times New Roman"/>
      </w:rPr>
      <w:t xml:space="preserve">      </w:t>
    </w:r>
    <w:r w:rsidRPr="00AF760F">
      <w:rPr>
        <w:rFonts w:ascii="Times New Roman" w:hAnsi="Times New Roman" w:cs="Times New Roman"/>
      </w:rPr>
      <w:t xml:space="preserve"> </w:t>
    </w:r>
    <w:r w:rsidR="00100AE8">
      <w:rPr>
        <w:rFonts w:ascii="Times New Roman" w:hAnsi="Times New Roman" w:cs="Times New Roman"/>
      </w:rPr>
      <w:t xml:space="preserve">   </w:t>
    </w:r>
    <w:r w:rsidRPr="00AF760F">
      <w:rPr>
        <w:rFonts w:ascii="Times New Roman" w:hAnsi="Times New Roman" w:cs="Times New Roman"/>
      </w:rPr>
      <w:t xml:space="preserve"> </w:t>
    </w:r>
    <w:r w:rsidR="00100AE8">
      <w:rPr>
        <w:rFonts w:ascii="Times New Roman" w:hAnsi="Times New Roman" w:cs="Times New Roman"/>
      </w:rPr>
      <w:t xml:space="preserve">      </w:t>
    </w:r>
    <w:r w:rsidRPr="00AF760F">
      <w:rPr>
        <w:rFonts w:ascii="Times New Roman" w:hAnsi="Times New Roman" w:cs="Times New Roman"/>
      </w:rPr>
      <w:t xml:space="preserve">    «</w:t>
    </w:r>
    <w:r w:rsidR="00B063CC">
      <w:rPr>
        <w:rFonts w:ascii="Times New Roman" w:hAnsi="Times New Roman" w:cs="Times New Roman"/>
      </w:rPr>
      <w:t> </w:t>
    </w:r>
    <w:r w:rsidR="00AF760F" w:rsidRPr="00AF760F">
      <w:rPr>
        <w:rFonts w:ascii="Times New Roman" w:hAnsi="Times New Roman" w:cs="Times New Roman"/>
      </w:rPr>
      <w:t>Titre du programme</w:t>
    </w:r>
    <w:r w:rsidRPr="00AF760F">
      <w:rPr>
        <w:rFonts w:ascii="Times New Roman" w:hAnsi="Times New Roman" w:cs="Times New Roman"/>
      </w:rPr>
      <w:t xml:space="preserve"> »        </w:t>
    </w:r>
    <w:r w:rsidR="00100AE8">
      <w:rPr>
        <w:rFonts w:ascii="Times New Roman" w:hAnsi="Times New Roman" w:cs="Times New Roman"/>
      </w:rPr>
      <w:t xml:space="preserve">          </w:t>
    </w:r>
    <w:r w:rsidRPr="00AF760F">
      <w:rPr>
        <w:rFonts w:ascii="Times New Roman" w:hAnsi="Times New Roman" w:cs="Times New Roman"/>
      </w:rPr>
      <w:t xml:space="preserve">   </w:t>
    </w:r>
    <w:r w:rsidR="007E09E8" w:rsidRPr="00AF760F">
      <w:rPr>
        <w:rFonts w:ascii="Times New Roman" w:hAnsi="Times New Roman" w:cs="Times New Roman"/>
      </w:rPr>
      <w:t xml:space="preserve">       </w:t>
    </w:r>
    <w:r w:rsidR="00AF760F" w:rsidRPr="00AF760F">
      <w:rPr>
        <w:rFonts w:ascii="Times New Roman" w:hAnsi="Times New Roman" w:cs="Times New Roman"/>
      </w:rPr>
      <w:t>Demande d’étude</w:t>
    </w:r>
  </w:p>
  <w:p w14:paraId="509DEC6F" w14:textId="77777777" w:rsidR="00256DBD" w:rsidRPr="00AF760F" w:rsidRDefault="00256DBD" w:rsidP="00256DBD">
    <w:pPr>
      <w:pStyle w:val="En-tte"/>
    </w:pPr>
  </w:p>
  <w:p w14:paraId="55843085" w14:textId="77777777" w:rsidR="00256DBD" w:rsidRPr="00AF760F" w:rsidRDefault="00256DBD" w:rsidP="00256DB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557BE"/>
    <w:multiLevelType w:val="hybridMultilevel"/>
    <w:tmpl w:val="9D9ABA66"/>
    <w:lvl w:ilvl="0" w:tplc="C9741D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E2F19"/>
    <w:multiLevelType w:val="hybridMultilevel"/>
    <w:tmpl w:val="30CEA47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55948"/>
    <w:multiLevelType w:val="multilevel"/>
    <w:tmpl w:val="C436F4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EA11897"/>
    <w:multiLevelType w:val="hybridMultilevel"/>
    <w:tmpl w:val="519C5708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C827B7B"/>
    <w:multiLevelType w:val="hybridMultilevel"/>
    <w:tmpl w:val="ACE0A578"/>
    <w:lvl w:ilvl="0" w:tplc="3E68AA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6D6F04"/>
    <w:multiLevelType w:val="hybridMultilevel"/>
    <w:tmpl w:val="2FBA46FA"/>
    <w:lvl w:ilvl="0" w:tplc="FE1AC3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0D1FBA"/>
    <w:multiLevelType w:val="hybridMultilevel"/>
    <w:tmpl w:val="A70059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451BD4"/>
    <w:multiLevelType w:val="multilevel"/>
    <w:tmpl w:val="73ECA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C50530D"/>
    <w:multiLevelType w:val="multilevel"/>
    <w:tmpl w:val="DA5C8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87C5D79"/>
    <w:multiLevelType w:val="hybridMultilevel"/>
    <w:tmpl w:val="8500BBC8"/>
    <w:lvl w:ilvl="0" w:tplc="C8087C7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A27156"/>
    <w:multiLevelType w:val="hybridMultilevel"/>
    <w:tmpl w:val="479C787E"/>
    <w:lvl w:ilvl="0" w:tplc="A63AA93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1E78D1"/>
    <w:multiLevelType w:val="hybridMultilevel"/>
    <w:tmpl w:val="21F637F2"/>
    <w:lvl w:ilvl="0" w:tplc="FDE6288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0863C5"/>
    <w:multiLevelType w:val="hybridMultilevel"/>
    <w:tmpl w:val="259E7860"/>
    <w:lvl w:ilvl="0" w:tplc="455EBC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32734">
    <w:abstractNumId w:val="7"/>
  </w:num>
  <w:num w:numId="2" w16cid:durableId="1668633302">
    <w:abstractNumId w:val="8"/>
  </w:num>
  <w:num w:numId="3" w16cid:durableId="153036636">
    <w:abstractNumId w:val="3"/>
  </w:num>
  <w:num w:numId="4" w16cid:durableId="547227882">
    <w:abstractNumId w:val="9"/>
  </w:num>
  <w:num w:numId="5" w16cid:durableId="1204290512">
    <w:abstractNumId w:val="10"/>
  </w:num>
  <w:num w:numId="6" w16cid:durableId="74088406">
    <w:abstractNumId w:val="6"/>
  </w:num>
  <w:num w:numId="7" w16cid:durableId="1643775084">
    <w:abstractNumId w:val="12"/>
  </w:num>
  <w:num w:numId="8" w16cid:durableId="1038819400">
    <w:abstractNumId w:val="5"/>
  </w:num>
  <w:num w:numId="9" w16cid:durableId="395595545">
    <w:abstractNumId w:val="0"/>
  </w:num>
  <w:num w:numId="10" w16cid:durableId="288979768">
    <w:abstractNumId w:val="11"/>
  </w:num>
  <w:num w:numId="11" w16cid:durableId="520969550">
    <w:abstractNumId w:val="1"/>
  </w:num>
  <w:num w:numId="12" w16cid:durableId="1737163384">
    <w:abstractNumId w:val="4"/>
  </w:num>
  <w:num w:numId="13" w16cid:durableId="20164173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6DBD"/>
    <w:rsid w:val="000B678F"/>
    <w:rsid w:val="000C58D5"/>
    <w:rsid w:val="00100AE8"/>
    <w:rsid w:val="00256DBD"/>
    <w:rsid w:val="00287D89"/>
    <w:rsid w:val="00332F1A"/>
    <w:rsid w:val="003C08F4"/>
    <w:rsid w:val="00544BBE"/>
    <w:rsid w:val="005558AB"/>
    <w:rsid w:val="005566AD"/>
    <w:rsid w:val="005D442B"/>
    <w:rsid w:val="005D4C44"/>
    <w:rsid w:val="00612C5B"/>
    <w:rsid w:val="00622563"/>
    <w:rsid w:val="006358FB"/>
    <w:rsid w:val="00650832"/>
    <w:rsid w:val="00691AF6"/>
    <w:rsid w:val="006F17BF"/>
    <w:rsid w:val="00722EC3"/>
    <w:rsid w:val="007240AB"/>
    <w:rsid w:val="007A137C"/>
    <w:rsid w:val="007E09E8"/>
    <w:rsid w:val="00824FDA"/>
    <w:rsid w:val="008966BA"/>
    <w:rsid w:val="008E286C"/>
    <w:rsid w:val="00923C85"/>
    <w:rsid w:val="00982A95"/>
    <w:rsid w:val="00A02651"/>
    <w:rsid w:val="00A44E74"/>
    <w:rsid w:val="00A77565"/>
    <w:rsid w:val="00A8375E"/>
    <w:rsid w:val="00AB051F"/>
    <w:rsid w:val="00AF760F"/>
    <w:rsid w:val="00B063CC"/>
    <w:rsid w:val="00B27DC5"/>
    <w:rsid w:val="00B47C78"/>
    <w:rsid w:val="00B91CEB"/>
    <w:rsid w:val="00BA1375"/>
    <w:rsid w:val="00C522FF"/>
    <w:rsid w:val="00C770BB"/>
    <w:rsid w:val="00CA4741"/>
    <w:rsid w:val="00CF259C"/>
    <w:rsid w:val="00D20C4A"/>
    <w:rsid w:val="00D82E0A"/>
    <w:rsid w:val="00E52101"/>
    <w:rsid w:val="00E87E8F"/>
    <w:rsid w:val="00EF45EB"/>
    <w:rsid w:val="00F17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ED8B3"/>
  <w15:chartTrackingRefBased/>
  <w15:docId w15:val="{617B1A65-E9BF-41DE-9B7C-173B13575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6DBD"/>
    <w:pPr>
      <w:spacing w:after="0" w:line="240" w:lineRule="auto"/>
    </w:pPr>
    <w:rPr>
      <w:rFonts w:eastAsiaTheme="minorEastAsia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256DBD"/>
    <w:pPr>
      <w:spacing w:after="0" w:line="240" w:lineRule="auto"/>
    </w:pPr>
    <w:rPr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256DBD"/>
    <w:pPr>
      <w:tabs>
        <w:tab w:val="center" w:pos="4680"/>
        <w:tab w:val="right" w:pos="9360"/>
      </w:tabs>
    </w:pPr>
  </w:style>
  <w:style w:type="character" w:customStyle="1" w:styleId="En-tteCar">
    <w:name w:val="En-tête Car"/>
    <w:basedOn w:val="Policepardfaut"/>
    <w:link w:val="En-tte"/>
    <w:uiPriority w:val="99"/>
    <w:rsid w:val="00256DBD"/>
    <w:rPr>
      <w:rFonts w:eastAsiaTheme="minorEastAsia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rsid w:val="00256DBD"/>
    <w:pPr>
      <w:tabs>
        <w:tab w:val="center" w:pos="4680"/>
        <w:tab w:val="right" w:pos="936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56DBD"/>
    <w:rPr>
      <w:rFonts w:eastAsiaTheme="minorEastAsia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rsid w:val="00A77565"/>
    <w:pPr>
      <w:ind w:left="720"/>
      <w:contextualSpacing/>
    </w:pPr>
    <w:rPr>
      <w:rFonts w:ascii="Times New Roman" w:eastAsia="Times New Roman" w:hAnsi="Times New Roman" w:cs="Times New Roman"/>
    </w:rPr>
  </w:style>
  <w:style w:type="character" w:styleId="Lienhypertexte">
    <w:name w:val="Hyperlink"/>
    <w:basedOn w:val="Policepardfaut"/>
    <w:uiPriority w:val="99"/>
    <w:unhideWhenUsed/>
    <w:rsid w:val="00A77565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77565"/>
    <w:rPr>
      <w:rFonts w:ascii="Segoe UI" w:eastAsia="Times New Roman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77565"/>
    <w:rPr>
      <w:rFonts w:ascii="Segoe UI" w:eastAsia="Times New Roman" w:hAnsi="Segoe UI" w:cs="Segoe UI"/>
      <w:sz w:val="18"/>
      <w:szCs w:val="18"/>
      <w:lang w:val="fr-FR" w:eastAsia="fr-FR"/>
    </w:rPr>
  </w:style>
  <w:style w:type="paragraph" w:styleId="NormalWeb">
    <w:name w:val="Normal (Web)"/>
    <w:basedOn w:val="Normal"/>
    <w:uiPriority w:val="99"/>
    <w:unhideWhenUsed/>
    <w:rsid w:val="00A7756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it-IT" w:eastAsia="it-IT"/>
    </w:rPr>
  </w:style>
  <w:style w:type="character" w:styleId="lev">
    <w:name w:val="Strong"/>
    <w:basedOn w:val="Policepardfaut"/>
    <w:uiPriority w:val="22"/>
    <w:qFormat/>
    <w:rsid w:val="00A775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5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Sophia Zoumboulaki</dc:creator>
  <cp:keywords/>
  <dc:description/>
  <cp:lastModifiedBy>Guillaume Biard</cp:lastModifiedBy>
  <cp:revision>9</cp:revision>
  <cp:lastPrinted>2026-03-03T09:38:00Z</cp:lastPrinted>
  <dcterms:created xsi:type="dcterms:W3CDTF">2026-03-03T10:28:00Z</dcterms:created>
  <dcterms:modified xsi:type="dcterms:W3CDTF">2026-03-03T13:56:00Z</dcterms:modified>
</cp:coreProperties>
</file>